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7A3C2" w14:textId="1AE8B532" w:rsidR="00181F73" w:rsidRDefault="0068025D">
      <w:r>
        <w:t>Informacja</w:t>
      </w:r>
    </w:p>
    <w:p w14:paraId="6E56DE5D" w14:textId="5448CFFA" w:rsidR="0068025D" w:rsidRDefault="0068025D">
      <w:r>
        <w:t>W sobotę i niedzielę (7-8 września</w:t>
      </w:r>
      <w:r w:rsidR="00E841CD">
        <w:t xml:space="preserve"> 2024</w:t>
      </w:r>
      <w:r>
        <w:t>) rozegrano w Augustowie XV Otwarte Mistrzostwa Podlasia w Golfie. Mistrzostwa objęte honorowym patronatem Marszałka Województwa Podlaskiego.</w:t>
      </w:r>
    </w:p>
    <w:p w14:paraId="73BFEC3C" w14:textId="7B6E0F60" w:rsidR="0068025D" w:rsidRDefault="0068025D">
      <w:r>
        <w:t>Mistrzostwa Podlasia w golfie mają  znaczącą historię, bo  już po raz piętnasty golfiści naszego regionu walczyli o ten zaszczytny tytuł.</w:t>
      </w:r>
    </w:p>
    <w:p w14:paraId="161559B6" w14:textId="198BC5C2" w:rsidR="0068025D" w:rsidRDefault="0068025D">
      <w:r>
        <w:t xml:space="preserve">Mistrzostwa Podlasia </w:t>
      </w:r>
      <w:r w:rsidR="00E841CD">
        <w:t>są</w:t>
      </w:r>
      <w:r>
        <w:t xml:space="preserve"> turniejem dwudniowym</w:t>
      </w:r>
      <w:r w:rsidR="00E841CD">
        <w:t>,</w:t>
      </w:r>
      <w:r>
        <w:t xml:space="preserve"> gdzie o wyniku końcowym decyduje suma rezultatów obu dni. Walczono o trofea w dwóch klasyfikacjach: </w:t>
      </w:r>
    </w:p>
    <w:p w14:paraId="5ED5BEBC" w14:textId="09C569DD" w:rsidR="0068025D" w:rsidRDefault="0068025D" w:rsidP="0068025D">
      <w:pPr>
        <w:pStyle w:val="Akapitzlist"/>
        <w:numPr>
          <w:ilvl w:val="0"/>
          <w:numId w:val="1"/>
        </w:numPr>
      </w:pPr>
      <w:r>
        <w:t>mistrzowskiej brutto, gdzie o wyniku decyduje bezpośrednio liczba uderzeń, które wykonał zawodnik grając na 36 dołkach</w:t>
      </w:r>
    </w:p>
    <w:p w14:paraId="16C2AEE8" w14:textId="669CA261" w:rsidR="0068025D" w:rsidRDefault="0068025D" w:rsidP="0068025D">
      <w:pPr>
        <w:pStyle w:val="Akapitzlist"/>
        <w:numPr>
          <w:ilvl w:val="0"/>
          <w:numId w:val="1"/>
        </w:numPr>
      </w:pPr>
      <w:r>
        <w:t xml:space="preserve">pucharowej netto, gdzie wynik brutto każdego zawodnika jest skorygowany o współczynnik aktualnych umiejętności, tzw. </w:t>
      </w:r>
      <w:r w:rsidR="00E841CD">
        <w:t>h</w:t>
      </w:r>
      <w:r>
        <w:t>andicap</w:t>
      </w:r>
    </w:p>
    <w:p w14:paraId="4EBE1C6E" w14:textId="5BDE23FA" w:rsidR="0068025D" w:rsidRDefault="00C33558" w:rsidP="0068025D">
      <w:r>
        <w:t xml:space="preserve">Pogoda podczas tych dwudniowych zmagań nie była za bardzo sprzyjająca golfistom ze względu na panujący upał i dość silny wiatr. Największym jednak wyzwaniem były przesuszone i twarde tory golfowe (tzw. </w:t>
      </w:r>
      <w:proofErr w:type="spellStart"/>
      <w:r>
        <w:t>fairway</w:t>
      </w:r>
      <w:proofErr w:type="spellEnd"/>
      <w:r>
        <w:t xml:space="preserve"> i </w:t>
      </w:r>
      <w:proofErr w:type="spellStart"/>
      <w:r>
        <w:t>green</w:t>
      </w:r>
      <w:proofErr w:type="spellEnd"/>
      <w:r>
        <w:t xml:space="preserve">) gdzie trudno było przewidzieć zachowanie piłeczki na takim podłożu. </w:t>
      </w:r>
      <w:r w:rsidR="00E841CD">
        <w:t>Wszystko to</w:t>
      </w:r>
      <w:r>
        <w:t xml:space="preserve"> spowodowało, że nie wszyscy ukończyli obie rundy. </w:t>
      </w:r>
    </w:p>
    <w:p w14:paraId="1CA9AD2B" w14:textId="7C3553BE" w:rsidR="00C33558" w:rsidRDefault="00C33558" w:rsidP="0068025D">
      <w:r>
        <w:t>Oto wyniki końcowe XV Otwartych Mistrzostw Podlasia w golfie:</w:t>
      </w:r>
    </w:p>
    <w:p w14:paraId="6EF768C8" w14:textId="2192316E" w:rsidR="00C33558" w:rsidRDefault="00C33558" w:rsidP="00C33558">
      <w:r>
        <w:t>Klasyfikacja brutto:</w:t>
      </w:r>
    </w:p>
    <w:p w14:paraId="25BAC2ED" w14:textId="37298E7E" w:rsidR="00C33558" w:rsidRDefault="0033719B" w:rsidP="00C33558">
      <w:pPr>
        <w:pStyle w:val="Akapitzlist"/>
        <w:numPr>
          <w:ilvl w:val="0"/>
          <w:numId w:val="3"/>
        </w:numPr>
      </w:pPr>
      <w:r>
        <w:t>Mistrz Podlasia 2024</w:t>
      </w:r>
      <w:r>
        <w:tab/>
      </w:r>
      <w:r>
        <w:tab/>
        <w:t>Waldemar Zdrodowski (Sokoły)</w:t>
      </w:r>
    </w:p>
    <w:p w14:paraId="16BF156E" w14:textId="31E0771A" w:rsidR="0033719B" w:rsidRDefault="0033719B" w:rsidP="00C33558">
      <w:pPr>
        <w:pStyle w:val="Akapitzlist"/>
        <w:numPr>
          <w:ilvl w:val="0"/>
          <w:numId w:val="3"/>
        </w:numPr>
      </w:pPr>
      <w:r>
        <w:t>Wicemistrz Podlasia 2024</w:t>
      </w:r>
      <w:r>
        <w:tab/>
        <w:t>Andrzej Sawicki (Augustów)</w:t>
      </w:r>
    </w:p>
    <w:p w14:paraId="15DC1CFD" w14:textId="387DCA8C" w:rsidR="0033719B" w:rsidRDefault="0033719B" w:rsidP="00C33558">
      <w:pPr>
        <w:pStyle w:val="Akapitzlist"/>
        <w:numPr>
          <w:ilvl w:val="0"/>
          <w:numId w:val="3"/>
        </w:numPr>
      </w:pPr>
      <w:r>
        <w:t>Drugi Wicemistrz Podlasia</w:t>
      </w:r>
      <w:r>
        <w:tab/>
        <w:t>Waldemar Dzierżyński (Białobrzegi)</w:t>
      </w:r>
    </w:p>
    <w:p w14:paraId="686AFE3E" w14:textId="70217C04" w:rsidR="0033719B" w:rsidRDefault="0033719B" w:rsidP="0033719B">
      <w:r>
        <w:t>Klasyfikacja netto:</w:t>
      </w:r>
    </w:p>
    <w:p w14:paraId="3AEACC78" w14:textId="354B1832" w:rsidR="0033719B" w:rsidRDefault="0033719B" w:rsidP="0033719B">
      <w:pPr>
        <w:pStyle w:val="Akapitzlist"/>
        <w:numPr>
          <w:ilvl w:val="0"/>
          <w:numId w:val="4"/>
        </w:numPr>
      </w:pPr>
      <w:r>
        <w:t>Złoty medal</w:t>
      </w:r>
      <w:r>
        <w:tab/>
      </w:r>
      <w:r>
        <w:tab/>
      </w:r>
      <w:r>
        <w:tab/>
        <w:t xml:space="preserve">Cezary </w:t>
      </w:r>
      <w:proofErr w:type="spellStart"/>
      <w:r>
        <w:t>Cemer</w:t>
      </w:r>
      <w:proofErr w:type="spellEnd"/>
      <w:r>
        <w:t xml:space="preserve"> (Ełk)</w:t>
      </w:r>
    </w:p>
    <w:p w14:paraId="22E7994F" w14:textId="5E50ACC2" w:rsidR="0033719B" w:rsidRDefault="0033719B" w:rsidP="0033719B">
      <w:pPr>
        <w:pStyle w:val="Akapitzlist"/>
        <w:numPr>
          <w:ilvl w:val="0"/>
          <w:numId w:val="4"/>
        </w:numPr>
      </w:pPr>
      <w:r>
        <w:t>Srebrny medal</w:t>
      </w:r>
      <w:r>
        <w:tab/>
      </w:r>
      <w:r>
        <w:tab/>
      </w:r>
      <w:r>
        <w:tab/>
        <w:t>Antoni Zdrodowski (Sokoły)</w:t>
      </w:r>
    </w:p>
    <w:p w14:paraId="249D26DB" w14:textId="75E0DEAD" w:rsidR="0033719B" w:rsidRDefault="0033719B" w:rsidP="0033719B">
      <w:pPr>
        <w:pStyle w:val="Akapitzlist"/>
        <w:numPr>
          <w:ilvl w:val="0"/>
          <w:numId w:val="4"/>
        </w:numPr>
      </w:pPr>
      <w:r>
        <w:t>Brązowy medal</w:t>
      </w:r>
      <w:r>
        <w:tab/>
      </w:r>
      <w:r>
        <w:tab/>
        <w:t>Adam Zdrodowski (Sokoły)</w:t>
      </w:r>
    </w:p>
    <w:p w14:paraId="6FDE4D9C" w14:textId="60274F6A" w:rsidR="0033719B" w:rsidRDefault="0033719B" w:rsidP="0033719B">
      <w:r>
        <w:t>Najlepsza zawodniczka turnieju w klasyfikacji:</w:t>
      </w:r>
    </w:p>
    <w:p w14:paraId="2E7FD10C" w14:textId="640DCF60" w:rsidR="0033719B" w:rsidRDefault="0033719B" w:rsidP="0033719B">
      <w:r>
        <w:tab/>
        <w:t>brutto – Barbara Kielich (Augustów),   netto – Marianna Wiszniewska (Augustów)</w:t>
      </w:r>
    </w:p>
    <w:p w14:paraId="32A7D9BF" w14:textId="535AC4A4" w:rsidR="0033719B" w:rsidRDefault="0033719B" w:rsidP="0033719B">
      <w:r>
        <w:t>Nagrody w konkurencjach towarzyszących:</w:t>
      </w:r>
    </w:p>
    <w:p w14:paraId="395C5AB4" w14:textId="01EFB24B" w:rsidR="0033719B" w:rsidRDefault="0033719B" w:rsidP="0033719B">
      <w:r>
        <w:tab/>
        <w:t xml:space="preserve">Najdłuższe uderzenie z żółtych </w:t>
      </w:r>
      <w:proofErr w:type="spellStart"/>
      <w:r>
        <w:t>tee</w:t>
      </w:r>
      <w:proofErr w:type="spellEnd"/>
      <w:r>
        <w:t xml:space="preserve"> - </w:t>
      </w:r>
      <w:r>
        <w:tab/>
      </w:r>
      <w:r>
        <w:tab/>
        <w:t>Antoni Zdrodowski (Sokoły)</w:t>
      </w:r>
    </w:p>
    <w:p w14:paraId="4B790CF9" w14:textId="0E17A5FF" w:rsidR="0033719B" w:rsidRDefault="0033719B" w:rsidP="0033719B">
      <w:r>
        <w:tab/>
        <w:t xml:space="preserve">Najdłuższe uderzenie z czerwonych </w:t>
      </w:r>
      <w:proofErr w:type="spellStart"/>
      <w:r>
        <w:t>tee</w:t>
      </w:r>
      <w:proofErr w:type="spellEnd"/>
      <w:r>
        <w:t xml:space="preserve"> - </w:t>
      </w:r>
      <w:r>
        <w:tab/>
      </w:r>
      <w:r w:rsidR="00E841CD">
        <w:t>Barbara Kielich (Augustów)</w:t>
      </w:r>
    </w:p>
    <w:p w14:paraId="2DBBC18B" w14:textId="56FF51B4" w:rsidR="00E841CD" w:rsidRDefault="00E841CD" w:rsidP="0033719B">
      <w:r>
        <w:tab/>
        <w:t>Najdokładniejsze uderzenie – 422 cm od dołka, Rafał Marchel (Ełk)</w:t>
      </w:r>
    </w:p>
    <w:p w14:paraId="1E902432" w14:textId="3667A3B5" w:rsidR="00E841CD" w:rsidRDefault="00E841CD" w:rsidP="0033719B">
      <w:r>
        <w:t>Nagrody i wyróżnienia wręczał Przewodniczący Sejmiku Województwa Podlaskiego, Cezary Cieślukowski</w:t>
      </w:r>
    </w:p>
    <w:p w14:paraId="4B70C8AB" w14:textId="77777777" w:rsidR="00C33558" w:rsidRDefault="00C33558" w:rsidP="0068025D"/>
    <w:sectPr w:rsidR="00C3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1051"/>
    <w:multiLevelType w:val="hybridMultilevel"/>
    <w:tmpl w:val="EC4CA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35180"/>
    <w:multiLevelType w:val="hybridMultilevel"/>
    <w:tmpl w:val="9202C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603DA"/>
    <w:multiLevelType w:val="hybridMultilevel"/>
    <w:tmpl w:val="9E8E4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72F32"/>
    <w:multiLevelType w:val="hybridMultilevel"/>
    <w:tmpl w:val="6D3C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32571">
    <w:abstractNumId w:val="3"/>
  </w:num>
  <w:num w:numId="2" w16cid:durableId="955481846">
    <w:abstractNumId w:val="0"/>
  </w:num>
  <w:num w:numId="3" w16cid:durableId="2054496523">
    <w:abstractNumId w:val="2"/>
  </w:num>
  <w:num w:numId="4" w16cid:durableId="184143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5D"/>
    <w:rsid w:val="00181F73"/>
    <w:rsid w:val="0033719B"/>
    <w:rsid w:val="0068025D"/>
    <w:rsid w:val="007B2FD8"/>
    <w:rsid w:val="00B337A4"/>
    <w:rsid w:val="00BF3F63"/>
    <w:rsid w:val="00C33558"/>
    <w:rsid w:val="00E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E164"/>
  <w15:chartTrackingRefBased/>
  <w15:docId w15:val="{03884090-1C20-4A51-A356-504ED94D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0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0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0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0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0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0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2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2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2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2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2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2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0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0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0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0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0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02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02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02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0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02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0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Hanisz</dc:creator>
  <cp:keywords/>
  <dc:description/>
  <cp:lastModifiedBy>Robert Hanisz</cp:lastModifiedBy>
  <cp:revision>2</cp:revision>
  <dcterms:created xsi:type="dcterms:W3CDTF">2024-09-09T13:42:00Z</dcterms:created>
  <dcterms:modified xsi:type="dcterms:W3CDTF">2024-09-09T15:16:00Z</dcterms:modified>
</cp:coreProperties>
</file>